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61B50" w14:textId="77777777" w:rsidR="00C54C5E" w:rsidRDefault="00C54C5E" w:rsidP="00C54C5E">
      <w:pPr>
        <w:rPr>
          <w:sz w:val="44"/>
          <w:szCs w:val="44"/>
          <w:u w:val="single"/>
          <w:lang w:val="es-AR"/>
        </w:rPr>
      </w:pPr>
      <w:r>
        <w:rPr>
          <w:sz w:val="44"/>
          <w:szCs w:val="44"/>
          <w:u w:val="single"/>
          <w:lang w:val="es-AR"/>
        </w:rPr>
        <w:t>Balance de Elementos</w:t>
      </w:r>
    </w:p>
    <w:p w14:paraId="47A272BA" w14:textId="77777777" w:rsidR="00C54C5E" w:rsidRPr="003E26F9" w:rsidRDefault="00C54C5E" w:rsidP="00C54C5E">
      <w:pPr>
        <w:rPr>
          <w:rFonts w:ascii="Comic Sans MS" w:hAnsi="Comic Sans MS"/>
          <w:i/>
          <w:sz w:val="24"/>
          <w:szCs w:val="24"/>
          <w:u w:val="single"/>
          <w:lang w:val="es-AR"/>
        </w:rPr>
      </w:pPr>
      <w:r w:rsidRPr="003E26F9">
        <w:rPr>
          <w:rFonts w:ascii="Comic Sans MS" w:hAnsi="Comic Sans MS"/>
          <w:i/>
          <w:sz w:val="24"/>
          <w:szCs w:val="24"/>
          <w:u w:val="single"/>
          <w:lang w:val="es-AR"/>
        </w:rPr>
        <w:t>Balance de elementos cuantitativo Planetas que se consid</w:t>
      </w:r>
      <w:r>
        <w:rPr>
          <w:rFonts w:ascii="Comic Sans MS" w:hAnsi="Comic Sans MS"/>
          <w:i/>
          <w:sz w:val="24"/>
          <w:szCs w:val="24"/>
          <w:u w:val="single"/>
          <w:lang w:val="es-AR"/>
        </w:rPr>
        <w:t>eran en el Balance de Elementos</w:t>
      </w:r>
    </w:p>
    <w:p w14:paraId="3E1818EB" w14:textId="77777777" w:rsidR="00C54C5E" w:rsidRPr="006C68CB" w:rsidRDefault="00C54C5E" w:rsidP="00C54C5E">
      <w:pPr>
        <w:pStyle w:val="Prrafodelista"/>
        <w:numPr>
          <w:ilvl w:val="0"/>
          <w:numId w:val="1"/>
        </w:numPr>
        <w:rPr>
          <w:rFonts w:ascii="Comic Sans MS" w:hAnsi="Comic Sans MS"/>
          <w:i/>
          <w:sz w:val="20"/>
          <w:szCs w:val="20"/>
          <w:lang w:val="es-AR"/>
        </w:rPr>
      </w:pPr>
      <w:r w:rsidRPr="006C68CB">
        <w:rPr>
          <w:rFonts w:ascii="Comic Sans MS" w:hAnsi="Comic Sans MS"/>
          <w:i/>
          <w:sz w:val="20"/>
          <w:szCs w:val="20"/>
          <w:lang w:val="es-AR"/>
        </w:rPr>
        <w:t>Sol – Luna- Mercurio- Venus-Marte- Júpiter-Saturno-Ascendente-</w:t>
      </w:r>
      <w:r w:rsidRPr="006C68CB">
        <w:rPr>
          <w:rFonts w:ascii="Comic Sans MS" w:hAnsi="Comic Sans MS"/>
          <w:b/>
          <w:i/>
          <w:sz w:val="20"/>
          <w:szCs w:val="20"/>
          <w:lang w:val="es-AR"/>
        </w:rPr>
        <w:t>*</w:t>
      </w:r>
      <w:r w:rsidRPr="006C68CB">
        <w:rPr>
          <w:rFonts w:ascii="Comic Sans MS" w:hAnsi="Comic Sans MS"/>
          <w:i/>
          <w:sz w:val="20"/>
          <w:szCs w:val="20"/>
          <w:lang w:val="es-AR"/>
        </w:rPr>
        <w:t xml:space="preserve">Regente del Ascendente. </w:t>
      </w:r>
      <w:r w:rsidRPr="006C68CB">
        <w:rPr>
          <w:rFonts w:ascii="Comic Sans MS" w:hAnsi="Comic Sans MS"/>
          <w:b/>
          <w:i/>
          <w:sz w:val="20"/>
          <w:szCs w:val="20"/>
          <w:lang w:val="es-AR"/>
        </w:rPr>
        <w:t>(ponemos  cada Planeta según corresponda 9 en total)</w:t>
      </w:r>
    </w:p>
    <w:p w14:paraId="3D80D6EC" w14:textId="77777777" w:rsidR="00C54C5E" w:rsidRPr="003072A8" w:rsidRDefault="00C54C5E" w:rsidP="006C68CB">
      <w:pPr>
        <w:pStyle w:val="Prrafodelista"/>
        <w:ind w:left="1080"/>
        <w:rPr>
          <w:sz w:val="24"/>
          <w:szCs w:val="24"/>
          <w:lang w:val="es-AR"/>
        </w:rPr>
      </w:pPr>
      <w:r w:rsidRPr="006C68CB">
        <w:rPr>
          <w:rFonts w:ascii="Comic Sans MS" w:hAnsi="Comic Sans MS"/>
          <w:b/>
          <w:i/>
          <w:sz w:val="20"/>
          <w:szCs w:val="20"/>
          <w:lang w:val="es-AR"/>
        </w:rPr>
        <w:t>No entran los Planetas Transpersonales a menos que  el Ascendente sea Escorpio – Acuario o Piscis</w:t>
      </w:r>
      <w:r w:rsidRPr="006C68CB">
        <w:rPr>
          <w:rFonts w:ascii="Comic Sans MS" w:hAnsi="Comic Sans MS"/>
          <w:i/>
          <w:sz w:val="20"/>
          <w:szCs w:val="20"/>
          <w:lang w:val="es-AR"/>
        </w:rPr>
        <w:t>, en esos casos se pone Ascendente y “</w:t>
      </w:r>
      <w:r w:rsidRPr="006C68CB">
        <w:rPr>
          <w:rFonts w:ascii="Comic Sans MS" w:hAnsi="Comic Sans MS"/>
          <w:b/>
          <w:i/>
          <w:sz w:val="20"/>
          <w:szCs w:val="20"/>
          <w:lang w:val="es-AR"/>
        </w:rPr>
        <w:t>Regente del ascendente</w:t>
      </w:r>
      <w:r w:rsidRPr="006C68CB">
        <w:rPr>
          <w:rFonts w:ascii="Comic Sans MS" w:hAnsi="Comic Sans MS"/>
          <w:i/>
          <w:sz w:val="20"/>
          <w:szCs w:val="20"/>
          <w:lang w:val="es-AR"/>
        </w:rPr>
        <w:t>”</w:t>
      </w:r>
    </w:p>
    <w:p w14:paraId="12C1F6A0" w14:textId="77777777" w:rsidR="00C54C5E" w:rsidRPr="003072A8" w:rsidRDefault="00C54C5E" w:rsidP="00C54C5E">
      <w:pPr>
        <w:pStyle w:val="Prrafodelista"/>
        <w:ind w:left="1080"/>
        <w:rPr>
          <w:sz w:val="24"/>
          <w:szCs w:val="24"/>
          <w:lang w:val="es-AR"/>
        </w:rPr>
      </w:pPr>
    </w:p>
    <w:tbl>
      <w:tblPr>
        <w:tblW w:w="0" w:type="auto"/>
        <w:tblInd w:w="10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95"/>
        <w:gridCol w:w="5745"/>
      </w:tblGrid>
      <w:tr w:rsidR="00C54C5E" w:rsidRPr="003072A8" w14:paraId="36274250" w14:textId="77777777" w:rsidTr="00CC3075">
        <w:trPr>
          <w:trHeight w:val="325"/>
        </w:trPr>
        <w:tc>
          <w:tcPr>
            <w:tcW w:w="1095" w:type="dxa"/>
          </w:tcPr>
          <w:p w14:paraId="361F1844" w14:textId="77777777" w:rsidR="00C54C5E" w:rsidRPr="003072A8" w:rsidRDefault="00C54C5E" w:rsidP="00CC3075">
            <w:pPr>
              <w:pStyle w:val="Prrafodelista"/>
              <w:ind w:left="141"/>
              <w:rPr>
                <w:b/>
                <w:sz w:val="24"/>
                <w:szCs w:val="24"/>
                <w:lang w:val="es-AR"/>
              </w:rPr>
            </w:pPr>
            <w:r w:rsidRPr="003072A8">
              <w:rPr>
                <w:b/>
                <w:sz w:val="24"/>
                <w:szCs w:val="24"/>
                <w:lang w:val="es-AR"/>
              </w:rPr>
              <w:t>Fuego</w:t>
            </w:r>
          </w:p>
        </w:tc>
        <w:tc>
          <w:tcPr>
            <w:tcW w:w="5745" w:type="dxa"/>
          </w:tcPr>
          <w:p w14:paraId="61F2AEC2" w14:textId="6FC154A1" w:rsidR="00C54C5E" w:rsidRPr="003072A8" w:rsidRDefault="00C54C5E" w:rsidP="00CC3075">
            <w:pPr>
              <w:pStyle w:val="Prrafodelista"/>
              <w:ind w:left="0"/>
              <w:rPr>
                <w:b/>
                <w:sz w:val="24"/>
                <w:szCs w:val="24"/>
                <w:lang w:val="es-AR"/>
              </w:rPr>
            </w:pPr>
          </w:p>
        </w:tc>
      </w:tr>
      <w:tr w:rsidR="00C54C5E" w:rsidRPr="003072A8" w14:paraId="0CCCF5C4" w14:textId="77777777" w:rsidTr="00CC3075">
        <w:trPr>
          <w:trHeight w:val="317"/>
        </w:trPr>
        <w:tc>
          <w:tcPr>
            <w:tcW w:w="1095" w:type="dxa"/>
          </w:tcPr>
          <w:p w14:paraId="1B27B7E1" w14:textId="77777777" w:rsidR="00C54C5E" w:rsidRPr="003072A8" w:rsidRDefault="00C54C5E" w:rsidP="00CC3075">
            <w:pPr>
              <w:pStyle w:val="Prrafodelista"/>
              <w:ind w:left="141"/>
              <w:rPr>
                <w:b/>
                <w:sz w:val="24"/>
                <w:szCs w:val="24"/>
                <w:lang w:val="es-AR"/>
              </w:rPr>
            </w:pPr>
            <w:r w:rsidRPr="003072A8">
              <w:rPr>
                <w:b/>
                <w:sz w:val="24"/>
                <w:szCs w:val="24"/>
                <w:lang w:val="es-AR"/>
              </w:rPr>
              <w:t>Tierra</w:t>
            </w:r>
          </w:p>
        </w:tc>
        <w:tc>
          <w:tcPr>
            <w:tcW w:w="5745" w:type="dxa"/>
          </w:tcPr>
          <w:p w14:paraId="5DC5EAC8" w14:textId="5C7E9C1B" w:rsidR="00C54C5E" w:rsidRPr="003072A8" w:rsidRDefault="00C54C5E" w:rsidP="00CC3075">
            <w:pPr>
              <w:pStyle w:val="Prrafodelista"/>
              <w:ind w:left="0"/>
              <w:rPr>
                <w:b/>
                <w:sz w:val="24"/>
                <w:szCs w:val="24"/>
                <w:lang w:val="es-AR"/>
              </w:rPr>
            </w:pPr>
          </w:p>
        </w:tc>
      </w:tr>
      <w:tr w:rsidR="00C54C5E" w:rsidRPr="003072A8" w14:paraId="6D38B41B" w14:textId="77777777" w:rsidTr="00CC3075">
        <w:trPr>
          <w:trHeight w:val="278"/>
        </w:trPr>
        <w:tc>
          <w:tcPr>
            <w:tcW w:w="1095" w:type="dxa"/>
          </w:tcPr>
          <w:p w14:paraId="2DFD2464" w14:textId="77777777" w:rsidR="00C54C5E" w:rsidRPr="003072A8" w:rsidRDefault="00C54C5E" w:rsidP="00CC3075">
            <w:pPr>
              <w:pStyle w:val="Prrafodelista"/>
              <w:ind w:left="141"/>
              <w:rPr>
                <w:b/>
                <w:sz w:val="24"/>
                <w:szCs w:val="24"/>
                <w:lang w:val="es-AR"/>
              </w:rPr>
            </w:pPr>
            <w:r w:rsidRPr="003072A8">
              <w:rPr>
                <w:b/>
                <w:sz w:val="24"/>
                <w:szCs w:val="24"/>
                <w:lang w:val="es-AR"/>
              </w:rPr>
              <w:t>Aire</w:t>
            </w:r>
          </w:p>
        </w:tc>
        <w:tc>
          <w:tcPr>
            <w:tcW w:w="5745" w:type="dxa"/>
            <w:shd w:val="clear" w:color="auto" w:fill="auto"/>
          </w:tcPr>
          <w:p w14:paraId="6369CF0B" w14:textId="77777777" w:rsidR="00F55218" w:rsidRPr="003072A8" w:rsidRDefault="00F55218" w:rsidP="00F55218">
            <w:pPr>
              <w:pStyle w:val="Prrafodelista"/>
              <w:ind w:left="0"/>
              <w:rPr>
                <w:b/>
                <w:sz w:val="24"/>
                <w:szCs w:val="24"/>
                <w:lang w:val="es-AR"/>
              </w:rPr>
            </w:pPr>
          </w:p>
        </w:tc>
      </w:tr>
      <w:tr w:rsidR="00C54C5E" w:rsidRPr="003072A8" w14:paraId="6A761D18" w14:textId="77777777" w:rsidTr="00CC3075">
        <w:trPr>
          <w:trHeight w:val="525"/>
        </w:trPr>
        <w:tc>
          <w:tcPr>
            <w:tcW w:w="1095" w:type="dxa"/>
          </w:tcPr>
          <w:p w14:paraId="33626B37" w14:textId="77777777" w:rsidR="00C54C5E" w:rsidRPr="003072A8" w:rsidRDefault="00C54C5E" w:rsidP="00CC3075">
            <w:pPr>
              <w:pStyle w:val="Prrafodelista"/>
              <w:ind w:left="141"/>
              <w:rPr>
                <w:b/>
                <w:sz w:val="24"/>
                <w:szCs w:val="24"/>
                <w:lang w:val="es-AR"/>
              </w:rPr>
            </w:pPr>
            <w:r w:rsidRPr="003072A8">
              <w:rPr>
                <w:b/>
                <w:sz w:val="24"/>
                <w:szCs w:val="24"/>
                <w:lang w:val="es-AR"/>
              </w:rPr>
              <w:t>Agua</w:t>
            </w:r>
          </w:p>
        </w:tc>
        <w:tc>
          <w:tcPr>
            <w:tcW w:w="5745" w:type="dxa"/>
          </w:tcPr>
          <w:p w14:paraId="61B7FD1D" w14:textId="003797A5" w:rsidR="00C54C5E" w:rsidRPr="003072A8" w:rsidRDefault="00C54C5E" w:rsidP="00CC3075">
            <w:pPr>
              <w:pStyle w:val="Prrafodelista"/>
              <w:ind w:left="0"/>
              <w:rPr>
                <w:b/>
                <w:sz w:val="24"/>
                <w:szCs w:val="24"/>
                <w:lang w:val="es-AR"/>
              </w:rPr>
            </w:pPr>
          </w:p>
        </w:tc>
      </w:tr>
    </w:tbl>
    <w:p w14:paraId="50472092" w14:textId="77777777" w:rsidR="00C54C5E" w:rsidRPr="003072A8" w:rsidRDefault="00C54C5E" w:rsidP="00C54C5E">
      <w:pPr>
        <w:pStyle w:val="Prrafodelista"/>
        <w:ind w:left="1080"/>
        <w:rPr>
          <w:sz w:val="24"/>
          <w:szCs w:val="24"/>
          <w:lang w:val="es-AR"/>
        </w:rPr>
      </w:pPr>
    </w:p>
    <w:p w14:paraId="53B96EBC" w14:textId="77777777" w:rsidR="00C54C5E" w:rsidRDefault="00C54C5E" w:rsidP="00C54C5E">
      <w:pPr>
        <w:pStyle w:val="Prrafodelista"/>
        <w:ind w:left="1080"/>
        <w:rPr>
          <w:sz w:val="24"/>
          <w:szCs w:val="24"/>
          <w:lang w:val="es-AR"/>
        </w:rPr>
      </w:pPr>
      <w:r w:rsidRPr="003072A8">
        <w:rPr>
          <w:b/>
          <w:sz w:val="24"/>
          <w:szCs w:val="24"/>
          <w:lang w:val="es-AR"/>
        </w:rPr>
        <w:t>*</w:t>
      </w:r>
      <w:r w:rsidRPr="003072A8">
        <w:rPr>
          <w:sz w:val="24"/>
          <w:szCs w:val="24"/>
          <w:lang w:val="es-AR"/>
        </w:rPr>
        <w:t xml:space="preserve">Si el Ascendente está en un Signo Transpersonal: </w:t>
      </w:r>
      <w:r w:rsidRPr="00BE298B">
        <w:rPr>
          <w:b/>
          <w:sz w:val="24"/>
          <w:szCs w:val="24"/>
          <w:lang w:val="es-AR"/>
        </w:rPr>
        <w:t>Escorpio</w:t>
      </w:r>
      <w:r w:rsidRPr="003072A8">
        <w:rPr>
          <w:b/>
          <w:sz w:val="24"/>
          <w:szCs w:val="24"/>
          <w:lang w:val="es-AR"/>
        </w:rPr>
        <w:t xml:space="preserve"> – Acuario o Piscis</w:t>
      </w:r>
      <w:r w:rsidRPr="003072A8">
        <w:rPr>
          <w:sz w:val="24"/>
          <w:szCs w:val="24"/>
          <w:lang w:val="es-AR"/>
        </w:rPr>
        <w:t xml:space="preserve"> el regente del Ascendente que será un Planeta Transpersonal sí entra en el Balance de Elementos</w:t>
      </w:r>
    </w:p>
    <w:p w14:paraId="0BD9F924" w14:textId="77777777" w:rsidR="00C54C5E" w:rsidRPr="003072A8" w:rsidRDefault="00C54C5E" w:rsidP="00C54C5E">
      <w:pPr>
        <w:pStyle w:val="Prrafodelista"/>
        <w:ind w:left="1080"/>
        <w:rPr>
          <w:sz w:val="24"/>
          <w:szCs w:val="24"/>
          <w:lang w:val="es-AR"/>
        </w:rPr>
      </w:pPr>
    </w:p>
    <w:p w14:paraId="4437A18F" w14:textId="77777777" w:rsidR="00C54C5E" w:rsidRPr="003E26F9" w:rsidRDefault="00C54C5E" w:rsidP="00C54C5E">
      <w:pPr>
        <w:pStyle w:val="Prrafodelista"/>
        <w:numPr>
          <w:ilvl w:val="0"/>
          <w:numId w:val="1"/>
        </w:numPr>
        <w:rPr>
          <w:rFonts w:ascii="Comic Sans MS" w:hAnsi="Comic Sans MS"/>
          <w:i/>
          <w:sz w:val="24"/>
          <w:szCs w:val="24"/>
          <w:lang w:val="es-AR"/>
        </w:rPr>
      </w:pPr>
      <w:r w:rsidRPr="003E26F9">
        <w:rPr>
          <w:rFonts w:ascii="Comic Sans MS" w:hAnsi="Comic Sans MS"/>
          <w:i/>
          <w:sz w:val="24"/>
          <w:szCs w:val="24"/>
          <w:lang w:val="es-AR"/>
        </w:rPr>
        <w:t>Contamos la cantidad de Planetas en cada elemento y ponemos el número.</w:t>
      </w:r>
    </w:p>
    <w:p w14:paraId="253DCFBB" w14:textId="77777777" w:rsidR="00C54C5E" w:rsidRPr="003E26F9" w:rsidRDefault="00C54C5E" w:rsidP="00C54C5E">
      <w:pPr>
        <w:pStyle w:val="Prrafodelista"/>
        <w:ind w:left="1080"/>
        <w:rPr>
          <w:rFonts w:ascii="Comic Sans MS" w:hAnsi="Comic Sans MS"/>
          <w:i/>
          <w:sz w:val="24"/>
          <w:szCs w:val="24"/>
          <w:lang w:val="es-AR"/>
        </w:rPr>
      </w:pPr>
    </w:p>
    <w:tbl>
      <w:tblPr>
        <w:tblW w:w="0" w:type="auto"/>
        <w:tblInd w:w="1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4"/>
        <w:gridCol w:w="799"/>
      </w:tblGrid>
      <w:tr w:rsidR="00C54C5E" w14:paraId="5E23A126" w14:textId="77777777" w:rsidTr="006C68CB">
        <w:trPr>
          <w:trHeight w:val="109"/>
        </w:trPr>
        <w:tc>
          <w:tcPr>
            <w:tcW w:w="717" w:type="dxa"/>
          </w:tcPr>
          <w:p w14:paraId="4F56F82C" w14:textId="77777777" w:rsidR="00C54C5E" w:rsidRPr="00534F78" w:rsidRDefault="00C54C5E" w:rsidP="00CC3075">
            <w:pPr>
              <w:pStyle w:val="Prrafodelista"/>
              <w:ind w:left="111"/>
              <w:rPr>
                <w:b/>
                <w:sz w:val="24"/>
                <w:szCs w:val="24"/>
                <w:lang w:val="es-AR"/>
              </w:rPr>
            </w:pPr>
            <w:r w:rsidRPr="00534F78">
              <w:rPr>
                <w:b/>
                <w:sz w:val="24"/>
                <w:szCs w:val="24"/>
                <w:lang w:val="es-AR"/>
              </w:rPr>
              <w:t>Fuego</w:t>
            </w:r>
          </w:p>
        </w:tc>
        <w:tc>
          <w:tcPr>
            <w:tcW w:w="799" w:type="dxa"/>
          </w:tcPr>
          <w:p w14:paraId="567B9583" w14:textId="77777777" w:rsidR="00C54C5E" w:rsidRDefault="00C54C5E" w:rsidP="00CC3075">
            <w:pPr>
              <w:pStyle w:val="Prrafodelista"/>
              <w:ind w:left="0"/>
              <w:rPr>
                <w:b/>
                <w:lang w:val="es-AR"/>
              </w:rPr>
            </w:pPr>
          </w:p>
        </w:tc>
      </w:tr>
      <w:tr w:rsidR="00C54C5E" w:rsidRPr="00F86035" w14:paraId="6586F685" w14:textId="77777777" w:rsidTr="006C68CB">
        <w:trPr>
          <w:trHeight w:val="126"/>
        </w:trPr>
        <w:tc>
          <w:tcPr>
            <w:tcW w:w="717" w:type="dxa"/>
            <w:shd w:val="clear" w:color="auto" w:fill="auto"/>
          </w:tcPr>
          <w:p w14:paraId="17EA117D" w14:textId="77777777" w:rsidR="00C54C5E" w:rsidRPr="00160076" w:rsidRDefault="00C54C5E" w:rsidP="00CC3075">
            <w:pPr>
              <w:pStyle w:val="Prrafodelista"/>
              <w:ind w:left="111"/>
              <w:rPr>
                <w:b/>
                <w:sz w:val="24"/>
                <w:szCs w:val="24"/>
                <w:lang w:val="es-AR"/>
              </w:rPr>
            </w:pPr>
            <w:r w:rsidRPr="00160076">
              <w:rPr>
                <w:b/>
                <w:sz w:val="24"/>
                <w:szCs w:val="24"/>
                <w:lang w:val="es-AR"/>
              </w:rPr>
              <w:t>Tierra</w:t>
            </w:r>
          </w:p>
        </w:tc>
        <w:tc>
          <w:tcPr>
            <w:tcW w:w="799" w:type="dxa"/>
            <w:shd w:val="clear" w:color="auto" w:fill="auto"/>
          </w:tcPr>
          <w:p w14:paraId="09ADA45B" w14:textId="77777777" w:rsidR="00C54C5E" w:rsidRPr="00160076" w:rsidRDefault="00C54C5E" w:rsidP="00CC3075">
            <w:pPr>
              <w:pStyle w:val="Prrafodelista"/>
              <w:ind w:left="0"/>
              <w:rPr>
                <w:b/>
                <w:lang w:val="es-AR"/>
              </w:rPr>
            </w:pPr>
          </w:p>
        </w:tc>
      </w:tr>
      <w:tr w:rsidR="00C54C5E" w14:paraId="03A7F8B9" w14:textId="77777777" w:rsidTr="006C68CB">
        <w:trPr>
          <w:trHeight w:val="100"/>
        </w:trPr>
        <w:tc>
          <w:tcPr>
            <w:tcW w:w="717" w:type="dxa"/>
            <w:shd w:val="clear" w:color="auto" w:fill="auto"/>
          </w:tcPr>
          <w:p w14:paraId="05AC46C1" w14:textId="77777777" w:rsidR="00C54C5E" w:rsidRPr="00534F78" w:rsidRDefault="00C54C5E" w:rsidP="00CC3075">
            <w:pPr>
              <w:pStyle w:val="Prrafodelista"/>
              <w:ind w:left="111"/>
              <w:rPr>
                <w:b/>
                <w:sz w:val="24"/>
                <w:szCs w:val="24"/>
                <w:lang w:val="es-AR"/>
              </w:rPr>
            </w:pPr>
            <w:r w:rsidRPr="00534F78">
              <w:rPr>
                <w:b/>
                <w:sz w:val="24"/>
                <w:szCs w:val="24"/>
                <w:lang w:val="es-AR"/>
              </w:rPr>
              <w:t>Aire</w:t>
            </w:r>
          </w:p>
        </w:tc>
        <w:tc>
          <w:tcPr>
            <w:tcW w:w="799" w:type="dxa"/>
            <w:shd w:val="clear" w:color="auto" w:fill="auto"/>
          </w:tcPr>
          <w:p w14:paraId="3D2305F2" w14:textId="77777777" w:rsidR="00C54C5E" w:rsidRDefault="00C54C5E" w:rsidP="00CC3075">
            <w:pPr>
              <w:pStyle w:val="Prrafodelista"/>
              <w:ind w:left="0"/>
              <w:rPr>
                <w:b/>
                <w:lang w:val="es-AR"/>
              </w:rPr>
            </w:pPr>
          </w:p>
        </w:tc>
      </w:tr>
      <w:tr w:rsidR="00C54C5E" w14:paraId="26B45857" w14:textId="77777777" w:rsidTr="006C68CB">
        <w:trPr>
          <w:trHeight w:val="331"/>
        </w:trPr>
        <w:tc>
          <w:tcPr>
            <w:tcW w:w="717" w:type="dxa"/>
            <w:tcBorders>
              <w:bottom w:val="single" w:sz="4" w:space="0" w:color="auto"/>
            </w:tcBorders>
          </w:tcPr>
          <w:p w14:paraId="5DFD8295" w14:textId="77777777" w:rsidR="00C54C5E" w:rsidRPr="00534F78" w:rsidRDefault="00C54C5E" w:rsidP="00CC3075">
            <w:pPr>
              <w:pStyle w:val="Prrafodelista"/>
              <w:ind w:left="111"/>
              <w:rPr>
                <w:b/>
                <w:sz w:val="24"/>
                <w:szCs w:val="24"/>
                <w:lang w:val="es-AR"/>
              </w:rPr>
            </w:pPr>
            <w:r w:rsidRPr="00534F78">
              <w:rPr>
                <w:b/>
                <w:sz w:val="24"/>
                <w:szCs w:val="24"/>
                <w:lang w:val="es-AR"/>
              </w:rPr>
              <w:t>Agua</w:t>
            </w:r>
          </w:p>
        </w:tc>
        <w:tc>
          <w:tcPr>
            <w:tcW w:w="799" w:type="dxa"/>
            <w:tcBorders>
              <w:bottom w:val="single" w:sz="4" w:space="0" w:color="auto"/>
            </w:tcBorders>
          </w:tcPr>
          <w:p w14:paraId="618782DE" w14:textId="77777777" w:rsidR="00C54C5E" w:rsidRDefault="00C54C5E" w:rsidP="00CC3075">
            <w:pPr>
              <w:pStyle w:val="Prrafodelista"/>
              <w:ind w:left="0"/>
              <w:rPr>
                <w:b/>
                <w:lang w:val="es-AR"/>
              </w:rPr>
            </w:pPr>
          </w:p>
        </w:tc>
      </w:tr>
    </w:tbl>
    <w:p w14:paraId="6FADC557" w14:textId="77777777" w:rsidR="00E53ADA" w:rsidRPr="003072A8" w:rsidRDefault="00E53ADA" w:rsidP="00C54C5E">
      <w:pPr>
        <w:rPr>
          <w:sz w:val="24"/>
          <w:szCs w:val="24"/>
          <w:u w:val="single"/>
          <w:lang w:val="es-AR"/>
        </w:rPr>
      </w:pPr>
    </w:p>
    <w:tbl>
      <w:tblPr>
        <w:tblW w:w="7890" w:type="dxa"/>
        <w:tblInd w:w="12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05"/>
        <w:gridCol w:w="3885"/>
      </w:tblGrid>
      <w:tr w:rsidR="00E53ADA" w14:paraId="0BAF763E" w14:textId="77777777" w:rsidTr="00E53ADA">
        <w:trPr>
          <w:trHeight w:val="555"/>
        </w:trPr>
        <w:tc>
          <w:tcPr>
            <w:tcW w:w="4005" w:type="dxa"/>
          </w:tcPr>
          <w:p w14:paraId="78787C3C" w14:textId="77777777" w:rsidR="00E53ADA" w:rsidRDefault="00E53ADA" w:rsidP="00E53ADA">
            <w:r>
              <w:t>Elemento principal</w:t>
            </w:r>
          </w:p>
          <w:p w14:paraId="4142FDB6" w14:textId="77777777" w:rsidR="000E76EE" w:rsidRDefault="000E76EE" w:rsidP="00E53ADA"/>
        </w:tc>
        <w:tc>
          <w:tcPr>
            <w:tcW w:w="3885" w:type="dxa"/>
          </w:tcPr>
          <w:p w14:paraId="420C08F5" w14:textId="77777777" w:rsidR="00E53ADA" w:rsidRDefault="00E53ADA" w:rsidP="00E53ADA">
            <w:r>
              <w:t>Elemento antagónico</w:t>
            </w:r>
          </w:p>
          <w:p w14:paraId="62C070AD" w14:textId="77777777" w:rsidR="000E76EE" w:rsidRDefault="000E76EE" w:rsidP="00E53ADA"/>
        </w:tc>
      </w:tr>
      <w:tr w:rsidR="00E53ADA" w14:paraId="3336443F" w14:textId="77777777" w:rsidTr="00E53ADA">
        <w:trPr>
          <w:trHeight w:val="660"/>
        </w:trPr>
        <w:tc>
          <w:tcPr>
            <w:tcW w:w="4005" w:type="dxa"/>
          </w:tcPr>
          <w:p w14:paraId="6557D062" w14:textId="77777777" w:rsidR="00E53ADA" w:rsidRDefault="00E53ADA" w:rsidP="00E53ADA">
            <w:r>
              <w:t>Elemento auxiliar</w:t>
            </w:r>
          </w:p>
          <w:p w14:paraId="74E231B7" w14:textId="77777777" w:rsidR="000E76EE" w:rsidRDefault="000E76EE" w:rsidP="00E53ADA"/>
        </w:tc>
        <w:tc>
          <w:tcPr>
            <w:tcW w:w="3885" w:type="dxa"/>
          </w:tcPr>
          <w:p w14:paraId="249A2BD3" w14:textId="77777777" w:rsidR="00E53ADA" w:rsidRDefault="00E53ADA" w:rsidP="00E53ADA">
            <w:r>
              <w:t>Elemento aparente o distante</w:t>
            </w:r>
          </w:p>
          <w:p w14:paraId="498FF852" w14:textId="77777777" w:rsidR="000E76EE" w:rsidRDefault="000E76EE" w:rsidP="00E53ADA"/>
        </w:tc>
      </w:tr>
      <w:tr w:rsidR="00FD5CD6" w14:paraId="61CD3510" w14:textId="77777777" w:rsidTr="00E53ADA">
        <w:trPr>
          <w:trHeight w:val="660"/>
        </w:trPr>
        <w:tc>
          <w:tcPr>
            <w:tcW w:w="4005" w:type="dxa"/>
          </w:tcPr>
          <w:p w14:paraId="43E4F24A" w14:textId="77777777" w:rsidR="00FD5CD6" w:rsidRDefault="00FD5CD6" w:rsidP="00E53ADA"/>
        </w:tc>
        <w:tc>
          <w:tcPr>
            <w:tcW w:w="3885" w:type="dxa"/>
          </w:tcPr>
          <w:p w14:paraId="412FCCB6" w14:textId="77777777" w:rsidR="00FD5CD6" w:rsidRDefault="00FD5CD6" w:rsidP="00E53ADA"/>
        </w:tc>
      </w:tr>
    </w:tbl>
    <w:p w14:paraId="18798394" w14:textId="77777777" w:rsidR="00E53ADA" w:rsidRDefault="00E53ADA"/>
    <w:sectPr w:rsidR="00E53A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5A4232"/>
    <w:multiLevelType w:val="hybridMultilevel"/>
    <w:tmpl w:val="8BC8ECB0"/>
    <w:lvl w:ilvl="0" w:tplc="7AC44FBE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177336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C5E"/>
    <w:rsid w:val="000E76EE"/>
    <w:rsid w:val="000F3B30"/>
    <w:rsid w:val="003551CD"/>
    <w:rsid w:val="006C68CB"/>
    <w:rsid w:val="008621B7"/>
    <w:rsid w:val="00A06899"/>
    <w:rsid w:val="00A74065"/>
    <w:rsid w:val="00A800D7"/>
    <w:rsid w:val="00B51FC9"/>
    <w:rsid w:val="00B60B83"/>
    <w:rsid w:val="00C54C5E"/>
    <w:rsid w:val="00D50D8E"/>
    <w:rsid w:val="00D65B6D"/>
    <w:rsid w:val="00D7562F"/>
    <w:rsid w:val="00D774CF"/>
    <w:rsid w:val="00E53ADA"/>
    <w:rsid w:val="00F05325"/>
    <w:rsid w:val="00F32BA4"/>
    <w:rsid w:val="00F55218"/>
    <w:rsid w:val="00F92F0A"/>
    <w:rsid w:val="00FD5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546EC6"/>
  <w15:docId w15:val="{3DD6005E-E7FA-4B15-9C2F-0B0943BF0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C5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54C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125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</dc:creator>
  <cp:lastModifiedBy>Adriana Sanchez</cp:lastModifiedBy>
  <cp:revision>2</cp:revision>
  <dcterms:created xsi:type="dcterms:W3CDTF">2025-04-30T13:18:00Z</dcterms:created>
  <dcterms:modified xsi:type="dcterms:W3CDTF">2025-04-30T13:18:00Z</dcterms:modified>
</cp:coreProperties>
</file>